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1775E" w:rsidRDefault="0041775E">
      <w:pPr>
        <w:rPr>
          <w:b/>
          <w:sz w:val="24"/>
          <w:szCs w:val="24"/>
        </w:rPr>
      </w:pPr>
    </w:p>
    <w:p w14:paraId="00000002" w14:textId="77777777" w:rsidR="0041775E" w:rsidRDefault="0041775E">
      <w:pPr>
        <w:rPr>
          <w:b/>
        </w:rPr>
      </w:pPr>
    </w:p>
    <w:p w14:paraId="00000003" w14:textId="77777777" w:rsidR="0041775E" w:rsidRDefault="00331AEA">
      <w:pPr>
        <w:rPr>
          <w:b/>
        </w:rPr>
      </w:pPr>
      <w:r>
        <w:rPr>
          <w:b/>
        </w:rPr>
        <w:t>Op donderdag 26 september treedt Along comes Mary op in CC Jan Tervaert in Hamme. Dankzij de samenwerking met 19 cultuurcentra, livestreamt Cultuurconnect dit optreden naar 24 woonzorgcentra, verspreid over Vlaanderen. Oudere, minder mobiele senioren kunne</w:t>
      </w:r>
      <w:r>
        <w:rPr>
          <w:b/>
        </w:rPr>
        <w:t>n op deze manier langer aan cultuur participeren. Tegelijk geeft het cultuurcentra de kans om hun publiek te verruimen en kennis te maken met een publiek dat ze anders moeilijk bereiken.</w:t>
      </w:r>
    </w:p>
    <w:p w14:paraId="00000004" w14:textId="77777777" w:rsidR="0041775E" w:rsidRDefault="0041775E"/>
    <w:p w14:paraId="00000005" w14:textId="77777777" w:rsidR="0041775E" w:rsidRDefault="00331AEA">
      <w:pPr>
        <w:rPr>
          <w:b/>
        </w:rPr>
      </w:pPr>
      <w:r>
        <w:rPr>
          <w:b/>
        </w:rPr>
        <w:t>Rol van de cultuurcentra</w:t>
      </w:r>
    </w:p>
    <w:p w14:paraId="00000006" w14:textId="77777777" w:rsidR="0041775E" w:rsidRDefault="00331AEA">
      <w:r>
        <w:t>Het cultuurcentrum Jan Tervaert organiseert</w:t>
      </w:r>
      <w:r>
        <w:t xml:space="preserve"> het optreden. Zij voorzien de fysieke locatie en nemen een groot deel van de technische ondersteuning voor hun rekening samen met streamingpartner Moose-Stache. De 18 andere cultuurcentra verzorgen de cultuurbeleving van het publiek op afstand in woonzorg</w:t>
      </w:r>
      <w:r>
        <w:t xml:space="preserve">centra, een dienstencentrum en een </w:t>
      </w:r>
      <w:r>
        <w:rPr>
          <w:color w:val="1D1C1D"/>
          <w:sz w:val="23"/>
          <w:szCs w:val="23"/>
          <w:highlight w:val="white"/>
        </w:rPr>
        <w:t>vzw voor volwassenen met een verstandelijke beperking en/of een niet-aangeboren hersenletsel</w:t>
      </w:r>
      <w:r>
        <w:t>. Zij gebruiken hun expertise om bij te dragen aan de totaalbeleving en de sfeercreatie. Zo voorzien ze onder andere een publieks</w:t>
      </w:r>
      <w:r>
        <w:t xml:space="preserve">opwarmer, flyers en affiches en iemand die de tickets scheurt bij het binnenkomen. Ze ondersteunen het woonzorgcentrum in technische faciliteiten indien nodig (geluidsversterking, groot scherm, verduisterende gordijnen). </w:t>
      </w:r>
    </w:p>
    <w:p w14:paraId="00000007" w14:textId="77777777" w:rsidR="0041775E" w:rsidRDefault="0041775E"/>
    <w:p w14:paraId="00000008" w14:textId="77777777" w:rsidR="0041775E" w:rsidRDefault="00331AEA">
      <w:pPr>
        <w:rPr>
          <w:b/>
        </w:rPr>
      </w:pPr>
      <w:r>
        <w:rPr>
          <w:b/>
        </w:rPr>
        <w:t>Cultuurparticipatie bij minder mo</w:t>
      </w:r>
      <w:r>
        <w:rPr>
          <w:b/>
        </w:rPr>
        <w:t>biele senioren</w:t>
      </w:r>
    </w:p>
    <w:p w14:paraId="00000009" w14:textId="77777777" w:rsidR="0041775E" w:rsidRDefault="00331AEA">
      <w:r>
        <w:t>Heel wat bewoners van woonzorgcentra willen of kunnen de veilige omgeving van hun woonzorgcentrum niet (meer) verlaten. Zij wensen hun comfort te behouden binnen de muren. Dat betekent echter niet dat ze zich willen isoleren, integendeel. Ou</w:t>
      </w:r>
      <w:r>
        <w:t xml:space="preserve">deren blijven geïnteresseerd in wat er in de samenleving gebeurt, in culturele uitjes en willen zich betrokken voelen. Cultuurconnect speelt in op die behoefte met het livestreamaanbod voor Vlaamse en Brusselse cultuurhuizen. </w:t>
      </w:r>
    </w:p>
    <w:p w14:paraId="0000000A" w14:textId="77777777" w:rsidR="0041775E" w:rsidRDefault="0041775E"/>
    <w:p w14:paraId="0000000B" w14:textId="77777777" w:rsidR="0041775E" w:rsidRDefault="00331AEA">
      <w:r>
        <w:t>Cultuur- en gemeenschapscent</w:t>
      </w:r>
      <w:r>
        <w:t>ra kunnen intekenen op een voorstelling uit het aanbod om die livestreamen naar een of meerdere woonzorgcentra uit de regio en worden daarbij ondersteund en begeleid. Cultuurconnect deelt de kennis en ervaring uit eerdere kleinschalige experimenten en gesp</w:t>
      </w:r>
      <w:r>
        <w:t>rekken met bewoners van woonzorgcentra en hun begeleiders om het oudere publiek zo goed mogelijk te bedienen. De bewoners zijn heel dankbaar dat zij dankzij de techniek van het livestreamen (opnieuw) deel uitmaken van het live publiek van cultuurhuizen. Ee</w:t>
      </w:r>
      <w:r>
        <w:t xml:space="preserve">n aantal onder hen waren vroeger immers trouwe abonnee. </w:t>
      </w:r>
    </w:p>
    <w:p w14:paraId="0000000C" w14:textId="77777777" w:rsidR="0041775E" w:rsidRDefault="0041775E"/>
    <w:p w14:paraId="0000000D" w14:textId="77777777" w:rsidR="0041775E" w:rsidRDefault="00331AEA">
      <w:pPr>
        <w:rPr>
          <w:b/>
        </w:rPr>
      </w:pPr>
      <w:r>
        <w:rPr>
          <w:b/>
        </w:rPr>
        <w:t>Along Comes Mary - 1958 Exposed</w:t>
      </w:r>
    </w:p>
    <w:p w14:paraId="0000000E" w14:textId="29B05378" w:rsidR="0041775E" w:rsidRDefault="00331AEA">
      <w:r>
        <w:t>In 1958 stond de wereldtentoonstelling aan de Heizel symbool voor het geloof in vrijheid en vooruitgang. Het trok een massaal publiek dat stomverbaasd was over dingen</w:t>
      </w:r>
      <w:r>
        <w:t xml:space="preserve"> die we vandaag als vanzelfsprekend beschouwen. Inderdaad … het is alweer 60 jaar geleden. Dit is de perfecte voorstelling voor een ouder publiek om die herinnering van onder het stof te halen. Mary en haar muzikanten brengen de muziek en gewoontes van toe</w:t>
      </w:r>
      <w:r>
        <w:t xml:space="preserve">n terug tot leven. </w:t>
      </w:r>
    </w:p>
    <w:p w14:paraId="6C7EF670" w14:textId="45626838" w:rsidR="00331AEA" w:rsidRDefault="00331AEA">
      <w:r>
        <w:t>_________________________________________________________________________</w:t>
      </w:r>
      <w:bookmarkStart w:id="0" w:name="_GoBack"/>
      <w:bookmarkEnd w:id="0"/>
    </w:p>
    <w:p w14:paraId="00000010" w14:textId="766A35E2" w:rsidR="0041775E" w:rsidRDefault="0041775E"/>
    <w:p w14:paraId="63A21975" w14:textId="7676B262" w:rsidR="00331AEA" w:rsidRPr="00331AEA" w:rsidRDefault="00331AEA">
      <w:pPr>
        <w:rPr>
          <w:b/>
        </w:rPr>
      </w:pPr>
      <w:r w:rsidRPr="00331AEA">
        <w:rPr>
          <w:b/>
        </w:rPr>
        <w:t xml:space="preserve">Persverantwoordelijke Cultuurconnect: </w:t>
      </w:r>
    </w:p>
    <w:p w14:paraId="42A64B6B" w14:textId="37B4AF28" w:rsidR="00331AEA" w:rsidRDefault="00331AEA">
      <w:r>
        <w:t xml:space="preserve">Lieselot Van Maldeghem – 0474 41 64 65 – </w:t>
      </w:r>
      <w:hyperlink r:id="rId4" w:history="1">
        <w:r w:rsidRPr="009F2B7D">
          <w:rPr>
            <w:rStyle w:val="Hyperlink"/>
          </w:rPr>
          <w:t>lieselot.vanmaldeghem@cultuurconnect.be</w:t>
        </w:r>
      </w:hyperlink>
      <w:r>
        <w:t xml:space="preserve"> </w:t>
      </w:r>
    </w:p>
    <w:sectPr w:rsidR="00331AEA">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75E"/>
    <w:rsid w:val="00331AEA"/>
    <w:rsid w:val="0041775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3D2EFF1D"/>
  <w15:docId w15:val="{81A1D36D-DF52-764A-8FDE-EFD10456A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character" w:styleId="Hyperlink">
    <w:name w:val="Hyperlink"/>
    <w:basedOn w:val="Standaardalinea-lettertype"/>
    <w:uiPriority w:val="99"/>
    <w:unhideWhenUsed/>
    <w:rsid w:val="00331AEA"/>
    <w:rPr>
      <w:color w:val="0000FF" w:themeColor="hyperlink"/>
      <w:u w:val="single"/>
    </w:rPr>
  </w:style>
  <w:style w:type="character" w:styleId="Onopgelostemelding">
    <w:name w:val="Unresolved Mention"/>
    <w:basedOn w:val="Standaardalinea-lettertype"/>
    <w:uiPriority w:val="99"/>
    <w:semiHidden/>
    <w:unhideWhenUsed/>
    <w:rsid w:val="00331A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eselot.vanmaldeghem@cultuurconnect.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476</Words>
  <Characters>2621</Characters>
  <Application>Microsoft Office Word</Application>
  <DocSecurity>0</DocSecurity>
  <Lines>21</Lines>
  <Paragraphs>6</Paragraphs>
  <ScaleCrop>false</ScaleCrop>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Lieselot Van Maldeghem</cp:lastModifiedBy>
  <cp:revision>2</cp:revision>
  <dcterms:created xsi:type="dcterms:W3CDTF">2019-09-23T09:43:00Z</dcterms:created>
  <dcterms:modified xsi:type="dcterms:W3CDTF">2019-09-23T09:44:00Z</dcterms:modified>
</cp:coreProperties>
</file>