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9" w14:textId="604A8CE8" w:rsidR="00E11493" w:rsidRDefault="002D2733">
      <w:r>
        <w:t>NATIONAAL PERSBERICHT</w:t>
      </w:r>
    </w:p>
    <w:p w14:paraId="270C84B0" w14:textId="74FEDB2C" w:rsidR="002D2733" w:rsidRDefault="002D2733">
      <w:r>
        <w:t>30 december 2020</w:t>
      </w:r>
    </w:p>
    <w:p w14:paraId="702B1294" w14:textId="77777777" w:rsidR="002D2733" w:rsidRDefault="002D2733"/>
    <w:p w14:paraId="0000000A" w14:textId="77777777" w:rsidR="00E11493" w:rsidRDefault="002D2733">
      <w:pPr>
        <w:pStyle w:val="Kop1"/>
        <w:keepNext w:val="0"/>
        <w:keepLines w:val="0"/>
        <w:spacing w:before="0" w:after="0" w:line="300" w:lineRule="auto"/>
        <w:rPr>
          <w:b/>
          <w:color w:val="202020"/>
        </w:rPr>
      </w:pPr>
      <w:bookmarkStart w:id="0" w:name="_tl6poj57eb2x" w:colFirst="0" w:colLast="0"/>
      <w:bookmarkEnd w:id="0"/>
      <w:r>
        <w:rPr>
          <w:b/>
          <w:color w:val="202020"/>
          <w:sz w:val="28"/>
          <w:szCs w:val="28"/>
        </w:rPr>
        <w:t>Livestream familievoorstelling naar jonge patiënten uit 10 Vlaamse ziekenhuizen</w:t>
      </w:r>
    </w:p>
    <w:p w14:paraId="0000000B" w14:textId="77777777" w:rsidR="00E11493" w:rsidRDefault="00E11493"/>
    <w:p w14:paraId="0000000C" w14:textId="77777777" w:rsidR="00E11493" w:rsidRDefault="002D2733">
      <w:pPr>
        <w:rPr>
          <w:b/>
        </w:rPr>
      </w:pPr>
      <w:r>
        <w:rPr>
          <w:b/>
        </w:rPr>
        <w:t>Op 6 januari speelt Collectief Verlof ‘Moenieworrienie’</w:t>
      </w:r>
      <w:r>
        <w:rPr>
          <w:b/>
        </w:rPr>
        <w:t xml:space="preserve">, een familievoorstelling gebaseerd op elementen van slapstick, </w:t>
      </w:r>
      <w:r>
        <w:rPr>
          <w:b/>
          <w:color w:val="333333"/>
        </w:rPr>
        <w:t>in 30CC Leuven</w:t>
      </w:r>
      <w:r>
        <w:rPr>
          <w:b/>
        </w:rPr>
        <w:t xml:space="preserve">. </w:t>
      </w:r>
      <w:r>
        <w:rPr>
          <w:b/>
          <w:color w:val="202020"/>
        </w:rPr>
        <w:t>Dankzij de samenwerking met 11 cultuurhuizen livestreamt Cultuurconnect deze voorstelling naar tientallen jonge kinderen en hun families in 10 ziekenhuizen, een asielcentrum en</w:t>
      </w:r>
      <w:r>
        <w:rPr>
          <w:b/>
          <w:color w:val="202020"/>
        </w:rPr>
        <w:t xml:space="preserve"> een multifunctioneel centrum voor kinderen met een handicap. Op die manier kunnen kinderen</w:t>
      </w:r>
      <w:r>
        <w:rPr>
          <w:b/>
        </w:rPr>
        <w:t xml:space="preserve"> die het vandaag extra moeilijk hebben, even ontspannen en genieten van deze voorstelling. </w:t>
      </w:r>
    </w:p>
    <w:p w14:paraId="0000000D" w14:textId="77777777" w:rsidR="00E11493" w:rsidRDefault="00E11493">
      <w:pPr>
        <w:rPr>
          <w:b/>
        </w:rPr>
      </w:pPr>
    </w:p>
    <w:p w14:paraId="0000000E" w14:textId="77777777" w:rsidR="00E11493" w:rsidRDefault="002D2733">
      <w:r>
        <w:t xml:space="preserve">“Met dit initiatief willen we de Warmste Week een beetje warmer maken,” </w:t>
      </w:r>
      <w:r>
        <w:t>vertelt Bart Beuten, directeur van Cultuurconnect. “Samen met alle betrokken partners geven we zieke kinderen en kinderen die het moeilijk hebben de kans om te genieten van theater. Tegelijk krijgt het cultuurcentrum de kans om kennis te maken met een mind</w:t>
      </w:r>
      <w:r>
        <w:t>er mobiel publiek in het kinderziekenhuis, dat het anders moeilijk bereikt.”</w:t>
      </w:r>
    </w:p>
    <w:p w14:paraId="0000000F" w14:textId="77777777" w:rsidR="00E11493" w:rsidRDefault="00E11493"/>
    <w:p w14:paraId="00000010" w14:textId="77777777" w:rsidR="00E11493" w:rsidRDefault="002D2733">
      <w:pPr>
        <w:rPr>
          <w:b/>
        </w:rPr>
      </w:pPr>
      <w:r>
        <w:rPr>
          <w:b/>
        </w:rPr>
        <w:t>Samenwerking tussen cultuurcentra en ziekenhuizen</w:t>
      </w:r>
    </w:p>
    <w:p w14:paraId="00000011" w14:textId="77777777" w:rsidR="00E11493" w:rsidRDefault="00E11493"/>
    <w:p w14:paraId="00000012" w14:textId="77777777" w:rsidR="00E11493" w:rsidRDefault="002D2733">
      <w:pPr>
        <w:rPr>
          <w:highlight w:val="white"/>
        </w:rPr>
      </w:pPr>
      <w:r>
        <w:t xml:space="preserve">De voorstelling ‘Moenieworrienie’ vindt plaats in 30CC (Leuven) </w:t>
      </w:r>
      <w:r>
        <w:rPr>
          <w:color w:val="202020"/>
          <w:highlight w:val="white"/>
        </w:rPr>
        <w:t>en wordt in samenwerking met 11 cultuurhuizen gelivestreamd naa</w:t>
      </w:r>
      <w:r>
        <w:rPr>
          <w:color w:val="202020"/>
          <w:highlight w:val="white"/>
        </w:rPr>
        <w:t xml:space="preserve">r kinderen en hun families in het UZ Leuven, </w:t>
      </w:r>
      <w:r>
        <w:t>Sint-Trudo Ziekenhuis, het psychiatrisch ziekenhuis Asster en het asielcentrum (Sint-Truiden), Multifunctioneel Centrum Sint-Lodewijk (Wetteren), AZ Delta (Roeselare), Internaat DE MAKZ (Knokke-Heist), Het Jan Y</w:t>
      </w:r>
      <w:r>
        <w:t xml:space="preserve">perman ziekenhuis (Ieper), WZC Mariëndal (Overijse), Ziekenhuis Maria Middelares (Gent), Sint-Vincentiusziekenhuis (Deinze), AZ Jan Portaels (Vilvoorde), AZ Sint-Elisabeth (Zottegem). </w:t>
      </w:r>
      <w:r>
        <w:rPr>
          <w:highlight w:val="white"/>
        </w:rPr>
        <w:t xml:space="preserve">De technische ondersteuning gebeurt door streamingpartner Moose-Stache. </w:t>
      </w:r>
      <w:r>
        <w:rPr>
          <w:highlight w:val="white"/>
        </w:rPr>
        <w:t xml:space="preserve">De cultuurcentra helpen bij de opstart van het project, bij de communicatie (tickets, flyers en affiches) en zorgen waar nodig voor technische ondersteuning bij de livestream in het ziekenhuis. </w:t>
      </w:r>
    </w:p>
    <w:p w14:paraId="00000013" w14:textId="77777777" w:rsidR="00E11493" w:rsidRDefault="00E11493">
      <w:pPr>
        <w:rPr>
          <w:color w:val="202020"/>
          <w:highlight w:val="white"/>
        </w:rPr>
      </w:pPr>
    </w:p>
    <w:p w14:paraId="00000014" w14:textId="77777777" w:rsidR="00E11493" w:rsidRDefault="002D2733">
      <w:r>
        <w:t>Omwille van corona zullen de meeste kinderen de voorstelling</w:t>
      </w:r>
      <w:r>
        <w:t xml:space="preserve"> niet samen in een zaal bekijken, maar met hun familie op de kamer. Niet alle kinderen kunnen de voorstelling live meevolgen, wegens een behandeling, vermoeidheid of omdat de ouders op een ander tijdstip op bezoek komen. Voor deze editie kunnen zij de voor</w:t>
      </w:r>
      <w:r>
        <w:t xml:space="preserve">stelling uitgesteld kijken tot 3 dagen na de livestream. </w:t>
      </w:r>
    </w:p>
    <w:p w14:paraId="00000015" w14:textId="77777777" w:rsidR="00E11493" w:rsidRDefault="00E11493"/>
    <w:p w14:paraId="00000016" w14:textId="77777777" w:rsidR="00E11493" w:rsidRDefault="002D2733">
      <w:r>
        <w:t>“Dankzij livestreaming van een fijne theatervoorstelling, bezorgen we jonge patiëntjes een moment om bij weg te dromen. Ze krijgen echt het gevoel naar het theater te gaan, voelen zich verbonden me</w:t>
      </w:r>
      <w:r>
        <w:t>t het live optreden en zijn op dat moment ook niet bezig met hun behandeling. ” - Sofie Salu, Coördinator van het Fonds Kunst voor het Kinderziekenhuis, UZ Leuven</w:t>
      </w:r>
    </w:p>
    <w:p w14:paraId="00000017" w14:textId="77777777" w:rsidR="00E11493" w:rsidRDefault="00E11493"/>
    <w:p w14:paraId="00000018" w14:textId="77777777" w:rsidR="00E11493" w:rsidRDefault="00E11493"/>
    <w:p w14:paraId="00000019" w14:textId="77777777" w:rsidR="00E11493" w:rsidRDefault="002D2733">
      <w:pPr>
        <w:rPr>
          <w:b/>
        </w:rPr>
      </w:pPr>
      <w:r>
        <w:rPr>
          <w:b/>
        </w:rPr>
        <w:t>De voorstelling ‘Moenieworrienie’ van Collectief Verlof</w:t>
      </w:r>
    </w:p>
    <w:p w14:paraId="0000001A" w14:textId="77777777" w:rsidR="00E11493" w:rsidRDefault="002D2733">
      <w:pPr>
        <w:spacing w:after="520"/>
      </w:pPr>
      <w:r>
        <w:lastRenderedPageBreak/>
        <w:t>‘</w:t>
      </w:r>
      <w:r>
        <w:t>Moenieworrienie’ is Zuid-Afrikaans voor ‘je moet je geen zorgen maken’. En laat dat nu net zijn wat de 4 personages in deze voorstelling veel te veel doen. De voorstelling vertelt het verhaal van de lange tocht die ze samen afleggen. Hoe elk individu ook e</w:t>
      </w:r>
      <w:r>
        <w:t>en deeltje is van een groep en hoe ze gek worden van elkaar, maar tegelijk ook zorgen voor elkaar.</w:t>
      </w:r>
      <w:r>
        <w:br/>
      </w:r>
      <w:r>
        <w:br/>
        <w:t>‘Moenieworrienie’ is een beeldende en fysieke voorstelling, geïnspireerd op elementen van slapstick. Zowel voor de personages als het publiek is het een ver</w:t>
      </w:r>
      <w:r>
        <w:t>rassende tocht met pieken en dalen, waardoor je op het puntje van je stoel komt te zitten. Collectief Verlof maakt met ‘Moenieworrienie’ een energieke en ontwapenende voorstelling over identiteit, vriendschap, en durven gaan voor je dromen.</w:t>
      </w:r>
    </w:p>
    <w:p w14:paraId="0000001B" w14:textId="77777777" w:rsidR="00E11493" w:rsidRDefault="002D2733">
      <w:pPr>
        <w:rPr>
          <w:b/>
        </w:rPr>
      </w:pPr>
      <w:r>
        <w:rPr>
          <w:b/>
        </w:rPr>
        <w:t>Het livestreama</w:t>
      </w:r>
      <w:r>
        <w:rPr>
          <w:b/>
        </w:rPr>
        <w:t>anbod van Cultuurconnect</w:t>
      </w:r>
    </w:p>
    <w:p w14:paraId="0000001C" w14:textId="77777777" w:rsidR="00E11493" w:rsidRDefault="00E11493"/>
    <w:p w14:paraId="0000001D" w14:textId="77777777" w:rsidR="00E11493" w:rsidRDefault="002D2733">
      <w:pPr>
        <w:rPr>
          <w:color w:val="202020"/>
          <w:highlight w:val="white"/>
        </w:rPr>
      </w:pPr>
      <w:r>
        <w:rPr>
          <w:color w:val="202020"/>
          <w:highlight w:val="white"/>
        </w:rPr>
        <w:t>Cultuur- en gemeenschapscentra kunnen intekenen op een voorstelling uit het aanbod van Cultuurconnect om die te livestreamen naar een of meerdere zorginstellingen uit de regio. Ze krijgen daarbij de nodige ondersteuning en begeleiding. Cultuurconnect deelt</w:t>
      </w:r>
      <w:r>
        <w:rPr>
          <w:color w:val="202020"/>
          <w:highlight w:val="white"/>
        </w:rPr>
        <w:t xml:space="preserve"> de kennis en ervaring uit eerdere experimenten om het publiek zo goed mogelijk te bedienen. </w:t>
      </w:r>
    </w:p>
    <w:p w14:paraId="0000001E" w14:textId="77777777" w:rsidR="00E11493" w:rsidRDefault="00E11493">
      <w:pPr>
        <w:rPr>
          <w:color w:val="202020"/>
          <w:highlight w:val="white"/>
        </w:rPr>
      </w:pPr>
    </w:p>
    <w:p w14:paraId="0000001F" w14:textId="77777777" w:rsidR="00E11493" w:rsidRDefault="002D2733">
      <w:pPr>
        <w:rPr>
          <w:color w:val="202020"/>
          <w:highlight w:val="white"/>
        </w:rPr>
      </w:pPr>
      <w:r>
        <w:rPr>
          <w:color w:val="202020"/>
          <w:highlight w:val="white"/>
        </w:rPr>
        <w:t>Het vraagt een grote financiële en tijdsinvestering voor cultuurhuizen om een livestream alleen te organiseren. Door deel te nemen aan het livestreamaanbod van C</w:t>
      </w:r>
      <w:r>
        <w:rPr>
          <w:color w:val="202020"/>
          <w:highlight w:val="white"/>
        </w:rPr>
        <w:t xml:space="preserve">ultuurconnect, wordt dit haalbaar. De organisatie ontzorgt cultuurhuizen en ondersteunt hen in coördinatie en begeleiding. "Na een aantal experimenten rolt Cultuurconnect sinds 2 jaar dit livestreamaanbod uit op Vlaamse schaal. Het is een vorm van sociale </w:t>
      </w:r>
      <w:r>
        <w:rPr>
          <w:color w:val="202020"/>
          <w:highlight w:val="white"/>
        </w:rPr>
        <w:t>digitale innovatie waardoor minder mobiel publiek in Vlaamse zorginstellingen toch deel kan uitmaken van het live publiek en de band met het lokale cultuurcentrum behoudt of versterkt." Bart Beuten, directeur Cultuurconnect.</w:t>
      </w:r>
    </w:p>
    <w:p w14:paraId="00000020" w14:textId="77777777" w:rsidR="00E11493" w:rsidRDefault="00E11493"/>
    <w:p w14:paraId="00000021" w14:textId="77777777" w:rsidR="00E11493" w:rsidRDefault="002D2733">
      <w:r>
        <w:t>______________________________</w:t>
      </w:r>
      <w:r>
        <w:t>___________________________________________</w:t>
      </w:r>
    </w:p>
    <w:p w14:paraId="00000022" w14:textId="77777777" w:rsidR="00E11493" w:rsidRDefault="00E11493"/>
    <w:p w14:paraId="00000024" w14:textId="77777777" w:rsidR="00E11493" w:rsidRDefault="002D2733">
      <w:pPr>
        <w:rPr>
          <w:b/>
        </w:rPr>
      </w:pPr>
      <w:bookmarkStart w:id="1" w:name="_GoBack"/>
      <w:bookmarkEnd w:id="1"/>
      <w:r>
        <w:rPr>
          <w:b/>
        </w:rPr>
        <w:t>UITNODIGING AAN DE PERS</w:t>
      </w:r>
    </w:p>
    <w:p w14:paraId="00000025" w14:textId="77777777" w:rsidR="00E11493" w:rsidRDefault="00E11493"/>
    <w:p w14:paraId="00000026" w14:textId="77777777" w:rsidR="00E11493" w:rsidRDefault="002D2733">
      <w:r>
        <w:t xml:space="preserve">Omwille van corona is het niet evident om een voorstelling in een ziekenhuis bij te wonen. Wil je graag aansluiten op een van de locaties of wens je de livestream mee te volgen, </w:t>
      </w:r>
      <w:r>
        <w:t>geef een seintje aan Herlinde De Vos, persverantwoordelijke Cultuurconnect.</w:t>
      </w:r>
    </w:p>
    <w:p w14:paraId="00000027" w14:textId="77777777" w:rsidR="00E11493" w:rsidRDefault="00E11493"/>
    <w:p w14:paraId="00000028" w14:textId="77777777" w:rsidR="00E11493" w:rsidRDefault="002D2733">
      <w:pPr>
        <w:rPr>
          <w:b/>
        </w:rPr>
      </w:pPr>
      <w:r>
        <w:rPr>
          <w:b/>
        </w:rPr>
        <w:t>Verloop 6 januari</w:t>
      </w:r>
    </w:p>
    <w:p w14:paraId="00000029" w14:textId="77777777" w:rsidR="00E11493" w:rsidRDefault="00E11493"/>
    <w:p w14:paraId="0000002A" w14:textId="77777777" w:rsidR="00E11493" w:rsidRDefault="002D2733">
      <w:r>
        <w:t>13:15</w:t>
      </w:r>
      <w:r>
        <w:tab/>
        <w:t xml:space="preserve">Start van de livestream. </w:t>
      </w:r>
    </w:p>
    <w:p w14:paraId="0000002B" w14:textId="77777777" w:rsidR="00E11493" w:rsidRDefault="00E11493"/>
    <w:p w14:paraId="0000002C" w14:textId="77777777" w:rsidR="00E11493" w:rsidRDefault="002D2733">
      <w:r>
        <w:t>13:30</w:t>
      </w:r>
      <w:r>
        <w:tab/>
        <w:t>Start van de voorstelling. Er volgt een korte verwelkoming waarbij het publiek in</w:t>
      </w:r>
    </w:p>
    <w:p w14:paraId="0000002D" w14:textId="77777777" w:rsidR="00E11493" w:rsidRDefault="002D2733">
      <w:pPr>
        <w:ind w:firstLine="720"/>
      </w:pPr>
      <w:r>
        <w:t>de ziekenhuizen wordt aangesproken.</w:t>
      </w:r>
    </w:p>
    <w:p w14:paraId="0000002E" w14:textId="77777777" w:rsidR="00E11493" w:rsidRDefault="002D2733">
      <w:r>
        <w:t xml:space="preserve"> </w:t>
      </w:r>
    </w:p>
    <w:p w14:paraId="0000002F" w14:textId="77777777" w:rsidR="00E11493" w:rsidRDefault="002D2733">
      <w:r>
        <w:t>1</w:t>
      </w:r>
      <w:r>
        <w:t>4:30</w:t>
      </w:r>
      <w:r>
        <w:tab/>
        <w:t xml:space="preserve">Einde van de voorstelling. </w:t>
      </w:r>
    </w:p>
    <w:p w14:paraId="00000030" w14:textId="77777777" w:rsidR="00E11493" w:rsidRDefault="002D2733">
      <w:pPr>
        <w:ind w:left="720"/>
      </w:pPr>
      <w:r>
        <w:t>Na de voorstelling kan je foto’s bekijken en praten de acteurs van Collectief Verlof na met het publiek via de live chat, voor al wie daar zin in heeft.</w:t>
      </w:r>
    </w:p>
    <w:p w14:paraId="00000031" w14:textId="77777777" w:rsidR="00E11493" w:rsidRDefault="002D2733">
      <w:r>
        <w:t xml:space="preserve"> </w:t>
      </w:r>
    </w:p>
    <w:p w14:paraId="00000032" w14:textId="77777777" w:rsidR="00E11493" w:rsidRDefault="002D2733">
      <w:r>
        <w:t>14:45</w:t>
      </w:r>
      <w:r>
        <w:tab/>
        <w:t>Einde van de livestream.</w:t>
      </w:r>
    </w:p>
    <w:p w14:paraId="00000033" w14:textId="77777777" w:rsidR="00E11493" w:rsidRDefault="00E11493"/>
    <w:p w14:paraId="00000034" w14:textId="77777777" w:rsidR="00E11493" w:rsidRDefault="00E11493"/>
    <w:p w14:paraId="00000035" w14:textId="77777777" w:rsidR="00E11493" w:rsidRDefault="002D2733">
      <w:pPr>
        <w:rPr>
          <w:b/>
        </w:rPr>
      </w:pPr>
      <w:r>
        <w:rPr>
          <w:b/>
        </w:rPr>
        <w:t>Lijst van de deelnemende cultuurcen</w:t>
      </w:r>
      <w:r>
        <w:rPr>
          <w:b/>
        </w:rPr>
        <w:t>tra en kinderziekenhuizen</w:t>
      </w:r>
    </w:p>
    <w:p w14:paraId="00000036" w14:textId="77777777" w:rsidR="00E11493" w:rsidRDefault="00E11493">
      <w:pPr>
        <w:rPr>
          <w:b/>
        </w:rPr>
      </w:pPr>
    </w:p>
    <w:p w14:paraId="00000037" w14:textId="77777777" w:rsidR="00E11493" w:rsidRDefault="002D2733">
      <w:pPr>
        <w:numPr>
          <w:ilvl w:val="0"/>
          <w:numId w:val="1"/>
        </w:numPr>
        <w:ind w:left="850" w:right="600"/>
      </w:pPr>
      <w:r>
        <w:t xml:space="preserve">30CC Leuven ism UZ Leuven </w:t>
      </w:r>
    </w:p>
    <w:p w14:paraId="00000038" w14:textId="77777777" w:rsidR="00E11493" w:rsidRDefault="002D2733">
      <w:pPr>
        <w:numPr>
          <w:ilvl w:val="0"/>
          <w:numId w:val="1"/>
        </w:numPr>
        <w:ind w:left="850" w:right="600"/>
      </w:pPr>
      <w:r>
        <w:t>CC de Bogaard Sint-Truiden ism de kinderafdeling van het Sint-Trudo Ziekenhuis, het psychiatrisch ziekenhuis Asster en het asielcentrum.</w:t>
      </w:r>
    </w:p>
    <w:p w14:paraId="00000039" w14:textId="77777777" w:rsidR="00E11493" w:rsidRDefault="002D2733">
      <w:pPr>
        <w:numPr>
          <w:ilvl w:val="0"/>
          <w:numId w:val="1"/>
        </w:numPr>
        <w:ind w:left="850" w:right="600"/>
      </w:pPr>
      <w:r>
        <w:t xml:space="preserve">CC Nova Wetteren ism Multifunctioneel Centrum Sint-Lodewijk (Wetteren) </w:t>
      </w:r>
    </w:p>
    <w:p w14:paraId="0000003A" w14:textId="77777777" w:rsidR="00E11493" w:rsidRDefault="002D2733">
      <w:pPr>
        <w:numPr>
          <w:ilvl w:val="0"/>
          <w:numId w:val="1"/>
        </w:numPr>
        <w:ind w:left="850" w:right="600"/>
      </w:pPr>
      <w:r>
        <w:t>De Spil ism AZ Delta, afdeling pediatrie, Roeselare</w:t>
      </w:r>
    </w:p>
    <w:p w14:paraId="0000003B" w14:textId="77777777" w:rsidR="00E11493" w:rsidRDefault="002D2733">
      <w:pPr>
        <w:numPr>
          <w:ilvl w:val="0"/>
          <w:numId w:val="1"/>
        </w:numPr>
        <w:ind w:left="850" w:right="600"/>
      </w:pPr>
      <w:r>
        <w:t xml:space="preserve">CC Knokke-Heist ism Internaat DE MAKZ </w:t>
      </w:r>
    </w:p>
    <w:p w14:paraId="0000003C" w14:textId="77777777" w:rsidR="00E11493" w:rsidRDefault="002D2733">
      <w:pPr>
        <w:numPr>
          <w:ilvl w:val="0"/>
          <w:numId w:val="1"/>
        </w:numPr>
        <w:ind w:left="850" w:right="600"/>
      </w:pPr>
      <w:r>
        <w:t>Cultuurcentrum Het Perron ism Het Jan Yperman ziekenhuis, afdeling pediatrie, Ieper</w:t>
      </w:r>
    </w:p>
    <w:p w14:paraId="0000003D" w14:textId="77777777" w:rsidR="00E11493" w:rsidRDefault="002D2733">
      <w:pPr>
        <w:numPr>
          <w:ilvl w:val="0"/>
          <w:numId w:val="1"/>
        </w:numPr>
        <w:ind w:left="850" w:right="600"/>
      </w:pPr>
      <w:r>
        <w:t>CC Overij</w:t>
      </w:r>
      <w:r>
        <w:t>se en OCWM Overijse ism WZC Mariëndal</w:t>
      </w:r>
    </w:p>
    <w:p w14:paraId="0000003E" w14:textId="77777777" w:rsidR="00E11493" w:rsidRDefault="002D2733">
      <w:pPr>
        <w:numPr>
          <w:ilvl w:val="0"/>
          <w:numId w:val="1"/>
        </w:numPr>
        <w:ind w:left="850" w:right="600"/>
      </w:pPr>
      <w:r>
        <w:t>Cultuurregio Leie Schelde ism Ziekenhuis Maria Middelares Gent</w:t>
      </w:r>
    </w:p>
    <w:p w14:paraId="0000003F" w14:textId="77777777" w:rsidR="00E11493" w:rsidRDefault="002D2733">
      <w:pPr>
        <w:numPr>
          <w:ilvl w:val="0"/>
          <w:numId w:val="1"/>
        </w:numPr>
        <w:ind w:left="850" w:right="600"/>
      </w:pPr>
      <w:r>
        <w:t xml:space="preserve">Bibliotheek Deinze en CC Leietheater ism Sint-Vincentiusziekenhuis, Deinze </w:t>
      </w:r>
    </w:p>
    <w:p w14:paraId="00000040" w14:textId="77777777" w:rsidR="00E11493" w:rsidRDefault="002D2733">
      <w:pPr>
        <w:numPr>
          <w:ilvl w:val="0"/>
          <w:numId w:val="1"/>
        </w:numPr>
        <w:ind w:left="850" w:right="600"/>
      </w:pPr>
      <w:r>
        <w:t>CC Het Bolwerk ism AZ Jan Portaels, Vilvoorde</w:t>
      </w:r>
    </w:p>
    <w:p w14:paraId="00000041" w14:textId="77777777" w:rsidR="00E11493" w:rsidRDefault="002D2733">
      <w:pPr>
        <w:numPr>
          <w:ilvl w:val="0"/>
          <w:numId w:val="1"/>
        </w:numPr>
        <w:spacing w:after="240"/>
        <w:ind w:left="850" w:right="600"/>
      </w:pPr>
      <w:r>
        <w:t>CC Zoetegem ism AZ Sint-Elisabeth</w:t>
      </w:r>
      <w:r>
        <w:t>, Zottegem</w:t>
      </w:r>
    </w:p>
    <w:p w14:paraId="00000042" w14:textId="77777777" w:rsidR="00E11493" w:rsidRDefault="002D2733">
      <w:pPr>
        <w:spacing w:after="200"/>
        <w:rPr>
          <w:color w:val="202020"/>
          <w:sz w:val="21"/>
          <w:szCs w:val="21"/>
          <w:highlight w:val="white"/>
        </w:rPr>
      </w:pPr>
      <w:r>
        <w:t>_________________________________________________________________________</w:t>
      </w:r>
    </w:p>
    <w:p w14:paraId="00000043" w14:textId="77777777" w:rsidR="00E11493" w:rsidRDefault="00E11493">
      <w:pPr>
        <w:rPr>
          <w:b/>
        </w:rPr>
      </w:pPr>
    </w:p>
    <w:p w14:paraId="00000044" w14:textId="77777777" w:rsidR="00E11493" w:rsidRDefault="002D2733">
      <w:pPr>
        <w:spacing w:after="200"/>
        <w:rPr>
          <w:color w:val="202020"/>
          <w:sz w:val="21"/>
          <w:szCs w:val="21"/>
          <w:highlight w:val="white"/>
        </w:rPr>
      </w:pPr>
      <w:r>
        <w:rPr>
          <w:color w:val="202020"/>
          <w:sz w:val="21"/>
          <w:szCs w:val="21"/>
          <w:highlight w:val="white"/>
        </w:rPr>
        <w:t>[einde persbericht]</w:t>
      </w:r>
    </w:p>
    <w:p w14:paraId="00000045" w14:textId="77777777" w:rsidR="00E11493" w:rsidRDefault="00E11493">
      <w:pPr>
        <w:rPr>
          <w:b/>
        </w:rPr>
      </w:pPr>
    </w:p>
    <w:p w14:paraId="00000046" w14:textId="77777777" w:rsidR="00E11493" w:rsidRDefault="00E11493">
      <w:pPr>
        <w:rPr>
          <w:b/>
        </w:rPr>
      </w:pPr>
    </w:p>
    <w:p w14:paraId="00000047" w14:textId="77777777" w:rsidR="00E11493" w:rsidRDefault="002D2733">
      <w:pPr>
        <w:spacing w:after="200"/>
        <w:rPr>
          <w:b/>
        </w:rPr>
      </w:pPr>
      <w:r>
        <w:rPr>
          <w:b/>
        </w:rPr>
        <w:t>Meer info bij:</w:t>
      </w:r>
    </w:p>
    <w:p w14:paraId="00000048" w14:textId="77777777" w:rsidR="00E11493" w:rsidRDefault="002D2733">
      <w:pPr>
        <w:spacing w:after="200"/>
      </w:pPr>
      <w:r>
        <w:br/>
        <w:t>Herlinde De Vos | Persverantwoordelijke Cultuurconnect</w:t>
      </w:r>
      <w:r>
        <w:br/>
      </w:r>
      <w:hyperlink r:id="rId5">
        <w:r>
          <w:rPr>
            <w:color w:val="1155CC"/>
            <w:u w:val="single"/>
          </w:rPr>
          <w:t>herlinde.devos@cultuurconnect.be</w:t>
        </w:r>
      </w:hyperlink>
      <w:r>
        <w:t xml:space="preserve"> </w:t>
      </w:r>
      <w:r>
        <w:br/>
        <w:t>0479 843 832</w:t>
      </w:r>
    </w:p>
    <w:p w14:paraId="00000049" w14:textId="77777777" w:rsidR="00E11493" w:rsidRDefault="002D2733">
      <w:pPr>
        <w:spacing w:after="200"/>
      </w:pPr>
      <w:r>
        <w:br/>
        <w:t>Heleen Desmet | Artistieke leiding Collectief Verlof</w:t>
      </w:r>
      <w:r>
        <w:br/>
      </w:r>
      <w:hyperlink r:id="rId6">
        <w:r>
          <w:rPr>
            <w:color w:val="1155CC"/>
            <w:u w:val="single"/>
          </w:rPr>
          <w:t>info@collectiefverlof.be</w:t>
        </w:r>
      </w:hyperlink>
      <w:r>
        <w:t xml:space="preserve"> </w:t>
      </w:r>
      <w:r>
        <w:br/>
        <w:t>0486 543 855</w:t>
      </w:r>
      <w:r>
        <w:br/>
      </w:r>
    </w:p>
    <w:p w14:paraId="0000004A" w14:textId="77777777" w:rsidR="00E11493" w:rsidRDefault="002D2733">
      <w:r>
        <w:t>Sanne Clerinx | Familieprogrammator 30CC Leuven</w:t>
      </w:r>
    </w:p>
    <w:p w14:paraId="0000004B" w14:textId="77777777" w:rsidR="00E11493" w:rsidRDefault="002D2733">
      <w:pPr>
        <w:rPr>
          <w:color w:val="4D5156"/>
          <w:highlight w:val="white"/>
        </w:rPr>
      </w:pPr>
      <w:hyperlink r:id="rId7">
        <w:r>
          <w:rPr>
            <w:color w:val="1155CC"/>
            <w:highlight w:val="white"/>
            <w:u w:val="single"/>
          </w:rPr>
          <w:t>sanne.clerinx@leuven.be</w:t>
        </w:r>
      </w:hyperlink>
    </w:p>
    <w:p w14:paraId="0000004C" w14:textId="77777777" w:rsidR="00E11493" w:rsidRDefault="002D2733">
      <w:pPr>
        <w:rPr>
          <w:highlight w:val="yellow"/>
        </w:rPr>
      </w:pPr>
      <w:r>
        <w:t>0499 67 06 31</w:t>
      </w:r>
      <w:r>
        <w:rPr>
          <w:highlight w:val="yellow"/>
        </w:rPr>
        <w:br/>
      </w:r>
    </w:p>
    <w:p w14:paraId="0000004D" w14:textId="77777777" w:rsidR="00E11493" w:rsidRDefault="00E11493">
      <w:pPr>
        <w:rPr>
          <w:b/>
        </w:rPr>
      </w:pPr>
    </w:p>
    <w:sectPr w:rsidR="00E1149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DF6"/>
    <w:multiLevelType w:val="multilevel"/>
    <w:tmpl w:val="4D9265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93"/>
    <w:rsid w:val="002D2733"/>
    <w:rsid w:val="00E11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F90166C"/>
  <w15:docId w15:val="{8A4E4559-359F-A44A-AA6A-0AD1F8C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ne.clerinx@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llectiefverlof.be" TargetMode="External"/><Relationship Id="rId5" Type="http://schemas.openxmlformats.org/officeDocument/2006/relationships/hyperlink" Target="mailto:herlinde.devos@cultuurconnec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5544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Herlinde  De Vos</cp:lastModifiedBy>
  <cp:revision>2</cp:revision>
  <dcterms:created xsi:type="dcterms:W3CDTF">2021-02-11T13:48:00Z</dcterms:created>
  <dcterms:modified xsi:type="dcterms:W3CDTF">2021-02-11T13:49:00Z</dcterms:modified>
</cp:coreProperties>
</file>